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9D71D0" w:rsidRDefault="00E17757" w:rsidP="00BD1942">
      <w:pPr>
        <w:keepLines/>
        <w:widowControl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C727B3">
        <w:rPr>
          <w:rFonts w:ascii="Arial" w:hAnsi="Arial" w:cs="Arial"/>
          <w:b/>
          <w:color w:val="000000" w:themeColor="text1"/>
          <w:sz w:val="24"/>
          <w:szCs w:val="24"/>
        </w:rPr>
        <w:t>#88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D104EF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86768">
        <w:rPr>
          <w:rFonts w:ascii="Arial" w:hAnsi="Arial" w:cs="Arial"/>
          <w:b/>
          <w:sz w:val="24"/>
          <w:szCs w:val="24"/>
        </w:rPr>
        <w:t xml:space="preserve">      </w:t>
      </w:r>
      <w:r w:rsidR="009D71D0">
        <w:rPr>
          <w:rFonts w:ascii="Arial" w:hAnsi="Arial" w:cs="Arial"/>
          <w:b/>
          <w:sz w:val="24"/>
          <w:szCs w:val="24"/>
        </w:rPr>
        <w:t xml:space="preserve">    </w:t>
      </w:r>
      <w:r w:rsidR="009D71D0" w:rsidRPr="009D71D0">
        <w:rPr>
          <w:rFonts w:ascii="Arial" w:hAnsi="Arial" w:cs="Arial"/>
          <w:b/>
          <w:sz w:val="24"/>
          <w:szCs w:val="24"/>
        </w:rPr>
        <w:t xml:space="preserve">     </w:t>
      </w:r>
      <w:r w:rsidR="00C727B3" w:rsidRPr="009D71D0">
        <w:rPr>
          <w:rFonts w:ascii="Arial" w:hAnsi="Arial" w:cs="Arial"/>
          <w:b/>
          <w:sz w:val="24"/>
          <w:szCs w:val="24"/>
        </w:rPr>
        <w:t xml:space="preserve"> </w:t>
      </w:r>
      <w:r w:rsidR="007C720D" w:rsidRPr="009D71D0">
        <w:rPr>
          <w:rFonts w:ascii="Arial" w:hAnsi="Arial" w:cs="Arial"/>
          <w:b/>
          <w:sz w:val="24"/>
          <w:szCs w:val="24"/>
        </w:rPr>
        <w:t>R4-</w:t>
      </w:r>
      <w:r w:rsidR="009D71D0" w:rsidRPr="009D71D0">
        <w:rPr>
          <w:rFonts w:ascii="Arial" w:hAnsi="Arial" w:cs="Arial"/>
          <w:b/>
          <w:sz w:val="24"/>
          <w:szCs w:val="24"/>
        </w:rPr>
        <w:t>1809986</w:t>
      </w:r>
    </w:p>
    <w:p w:rsidR="009E413A" w:rsidRPr="009C7162" w:rsidRDefault="00C727B3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Gothenburg, Sweden, August 20-24</w:t>
      </w:r>
      <w:r w:rsidR="008D0C9F">
        <w:rPr>
          <w:rFonts w:ascii="Arial" w:hAnsi="Arial" w:cs="Arial"/>
          <w:b/>
          <w:sz w:val="24"/>
          <w:szCs w:val="24"/>
        </w:rPr>
        <w:t>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E804C4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87ADA" w:rsidRPr="009D71D0">
        <w:rPr>
          <w:rFonts w:ascii="Arial" w:eastAsia="MS Mincho" w:hAnsi="Arial" w:cs="Arial"/>
          <w:b/>
          <w:sz w:val="24"/>
          <w:szCs w:val="24"/>
          <w:lang w:eastAsia="en-US"/>
        </w:rPr>
        <w:t>7.13.2.1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demodulation </w:t>
      </w:r>
      <w:r w:rsidR="00C727B3">
        <w:rPr>
          <w:rFonts w:ascii="Arial" w:eastAsia="MS Mincho" w:hAnsi="Arial" w:cs="Arial"/>
          <w:b/>
          <w:sz w:val="24"/>
          <w:szCs w:val="24"/>
          <w:lang w:eastAsia="en-US"/>
        </w:rPr>
        <w:t>general aspects</w:t>
      </w:r>
    </w:p>
    <w:p w:rsidR="00925253" w:rsidRPr="00596986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57179A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2D0519" w:rsidRDefault="009E69D3" w:rsidP="002D0519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2D0519" w:rsidRDefault="002D0519" w:rsidP="002D0519">
      <w:pPr>
        <w:pStyle w:val="1"/>
        <w:rPr>
          <w:rFonts w:cs="Arial"/>
          <w:b/>
          <w:sz w:val="22"/>
          <w:szCs w:val="22"/>
        </w:rPr>
      </w:pPr>
      <w:r>
        <w:rPr>
          <w:sz w:val="22"/>
          <w:szCs w:val="22"/>
        </w:rPr>
        <w:t>During RAN4 #AH-1807</w:t>
      </w:r>
      <w:r w:rsidRPr="002D051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Pr="002D0519">
        <w:rPr>
          <w:sz w:val="22"/>
          <w:szCs w:val="22"/>
        </w:rPr>
        <w:t>Way forward on General part of NR BS demodulation performance</w:t>
      </w:r>
      <w:r>
        <w:rPr>
          <w:sz w:val="22"/>
          <w:szCs w:val="22"/>
        </w:rPr>
        <w:t xml:space="preserve"> were approved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_Ref516169861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 w:rsidR="00BA11D1">
        <w:rPr>
          <w:sz w:val="22"/>
          <w:szCs w:val="22"/>
        </w:rPr>
        <w:t xml:space="preserve">. </w:t>
      </w:r>
      <w:r w:rsidRPr="002D0519">
        <w:rPr>
          <w:sz w:val="22"/>
          <w:szCs w:val="22"/>
        </w:rPr>
        <w:t>Some asp</w:t>
      </w:r>
      <w:r>
        <w:rPr>
          <w:sz w:val="22"/>
          <w:szCs w:val="22"/>
        </w:rPr>
        <w:t xml:space="preserve">ects such as TDD UL-DL configurations need to be further studied. </w:t>
      </w:r>
      <w:r w:rsidR="00812793">
        <w:rPr>
          <w:sz w:val="22"/>
          <w:szCs w:val="22"/>
        </w:rPr>
        <w:t>T</w:t>
      </w:r>
      <w:r w:rsidRPr="002D0519">
        <w:rPr>
          <w:sz w:val="22"/>
          <w:szCs w:val="22"/>
        </w:rPr>
        <w:t>his</w:t>
      </w:r>
      <w:r w:rsidR="00812793">
        <w:rPr>
          <w:sz w:val="22"/>
          <w:szCs w:val="22"/>
        </w:rPr>
        <w:t xml:space="preserve"> contribution further discuss </w:t>
      </w:r>
      <w:r w:rsidRPr="002D0519">
        <w:rPr>
          <w:sz w:val="22"/>
          <w:szCs w:val="22"/>
        </w:rPr>
        <w:t xml:space="preserve">TDD </w:t>
      </w:r>
      <w:r w:rsidR="00812793">
        <w:rPr>
          <w:sz w:val="22"/>
          <w:szCs w:val="22"/>
        </w:rPr>
        <w:t>UL-DL</w:t>
      </w:r>
      <w:r w:rsidR="00812793" w:rsidRPr="002D0519">
        <w:rPr>
          <w:sz w:val="22"/>
          <w:szCs w:val="22"/>
        </w:rPr>
        <w:t xml:space="preserve"> </w:t>
      </w:r>
      <w:r w:rsidR="00812793">
        <w:rPr>
          <w:sz w:val="22"/>
          <w:szCs w:val="22"/>
        </w:rPr>
        <w:t>configuration</w:t>
      </w:r>
      <w:r w:rsidR="00042DFB">
        <w:rPr>
          <w:sz w:val="22"/>
          <w:szCs w:val="22"/>
        </w:rPr>
        <w:t>s</w:t>
      </w:r>
      <w:r w:rsidRPr="002D0519">
        <w:rPr>
          <w:sz w:val="22"/>
          <w:szCs w:val="22"/>
        </w:rPr>
        <w:t>.</w:t>
      </w:r>
    </w:p>
    <w:p w:rsidR="0084545F" w:rsidRPr="0084545F" w:rsidRDefault="00242BC8" w:rsidP="000764BE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 w:rsidRPr="00AF7F11">
        <w:rPr>
          <w:rFonts w:ascii="Times New Roman" w:hAnsi="Times New Roman"/>
          <w:b/>
          <w:sz w:val="28"/>
          <w:szCs w:val="28"/>
        </w:rPr>
        <w:t>TDD UL-DL configurations</w:t>
      </w:r>
    </w:p>
    <w:p w:rsidR="0084545F" w:rsidRPr="0084545F" w:rsidRDefault="0084545F" w:rsidP="0084545F">
      <w:pPr>
        <w:tabs>
          <w:tab w:val="left" w:pos="1134"/>
        </w:tabs>
        <w:spacing w:after="180" w:line="240" w:lineRule="exact"/>
        <w:rPr>
          <w:lang w:val="en-GB"/>
        </w:rPr>
      </w:pPr>
      <w:r>
        <w:t>I</w:t>
      </w:r>
      <w:r w:rsidRPr="0084545F">
        <w:rPr>
          <w:rFonts w:hint="eastAsia"/>
          <w:lang w:val="en-GB"/>
        </w:rPr>
        <w:t xml:space="preserve">n </w:t>
      </w:r>
      <w:r>
        <w:rPr>
          <w:lang w:val="en-GB"/>
        </w:rPr>
        <w:t xml:space="preserve">real </w:t>
      </w:r>
      <w:r w:rsidRPr="0084545F">
        <w:rPr>
          <w:rFonts w:hint="eastAsia"/>
          <w:lang w:val="en-GB"/>
        </w:rPr>
        <w:t xml:space="preserve">network deployment, the </w:t>
      </w:r>
      <w:r>
        <w:rPr>
          <w:lang w:val="en-GB"/>
        </w:rPr>
        <w:t xml:space="preserve">TDD </w:t>
      </w:r>
      <w:r>
        <w:rPr>
          <w:rFonts w:hint="eastAsia"/>
          <w:lang w:val="en-GB"/>
        </w:rPr>
        <w:t>UL-</w:t>
      </w:r>
      <w:r w:rsidRPr="0084545F">
        <w:rPr>
          <w:rFonts w:hint="eastAsia"/>
          <w:lang w:val="en-GB"/>
        </w:rPr>
        <w:t>DL configuration is selected by considering the factors including uplink/downlink traffic, coverage and latency performance.</w:t>
      </w:r>
      <w:r w:rsidR="00B6383B">
        <w:rPr>
          <w:rFonts w:hint="eastAsia"/>
          <w:lang w:val="en-GB"/>
        </w:rPr>
        <w:t xml:space="preserve"> </w:t>
      </w:r>
      <w:r w:rsidRPr="0084545F">
        <w:rPr>
          <w:rFonts w:hint="eastAsia"/>
          <w:lang w:val="en-GB"/>
        </w:rPr>
        <w:t>According to prediction of</w:t>
      </w:r>
      <w:r w:rsidR="009B1314">
        <w:rPr>
          <w:rFonts w:hint="eastAsia"/>
          <w:lang w:val="en-GB"/>
        </w:rPr>
        <w:t xml:space="preserve"> the traffic in 5G</w:t>
      </w:r>
      <w:r w:rsidRPr="0084545F">
        <w:rPr>
          <w:rFonts w:hint="eastAsia"/>
          <w:lang w:val="en-GB"/>
        </w:rPr>
        <w:t xml:space="preserve">, uplink and downlink </w:t>
      </w:r>
      <w:r w:rsidRPr="0084545F">
        <w:rPr>
          <w:lang w:val="en-GB"/>
        </w:rPr>
        <w:t>resource</w:t>
      </w:r>
      <w:r w:rsidR="00035CAC">
        <w:rPr>
          <w:rFonts w:hint="eastAsia"/>
          <w:lang w:val="en-GB"/>
        </w:rPr>
        <w:t xml:space="preserve"> allocation is good</w:t>
      </w:r>
      <w:r w:rsidRPr="0084545F">
        <w:rPr>
          <w:rFonts w:hint="eastAsia"/>
          <w:lang w:val="en-GB"/>
        </w:rPr>
        <w:t xml:space="preserve"> to be </w:t>
      </w:r>
      <w:r w:rsidR="00035CAC">
        <w:rPr>
          <w:rFonts w:hint="eastAsia"/>
          <w:lang w:val="en-GB"/>
        </w:rPr>
        <w:t>1:2</w:t>
      </w:r>
      <w:r w:rsidRPr="0084545F">
        <w:rPr>
          <w:rFonts w:hint="eastAsia"/>
          <w:lang w:val="en-GB"/>
        </w:rPr>
        <w:t>~1:3 for NR deployment.</w:t>
      </w:r>
    </w:p>
    <w:p w:rsidR="001D397E" w:rsidRPr="005F526C" w:rsidRDefault="0099280D" w:rsidP="005F526C">
      <w:pPr>
        <w:spacing w:after="240"/>
      </w:pPr>
      <w:r>
        <w:t>For FR1 SCS 30 kHz</w:t>
      </w:r>
      <w:r w:rsidR="00D5112D">
        <w:t xml:space="preserve"> case, </w:t>
      </w:r>
      <w:r w:rsidR="007D524A">
        <w:t xml:space="preserve">DDSU </w:t>
      </w:r>
      <w:r w:rsidR="007D524A" w:rsidRPr="00D5112D">
        <w:t>(S=10D</w:t>
      </w:r>
      <w:proofErr w:type="gramStart"/>
      <w:r w:rsidR="007D524A" w:rsidRPr="00D5112D">
        <w:t>:2G:2U</w:t>
      </w:r>
      <w:proofErr w:type="gramEnd"/>
      <w:r w:rsidR="007D524A" w:rsidRPr="00D5112D">
        <w:t>)</w:t>
      </w:r>
      <w:r w:rsidR="007D524A">
        <w:t xml:space="preserve"> has good latency performance and good UL-DL balance 1:2.4. </w:t>
      </w:r>
      <w:r w:rsidR="00D5112D" w:rsidRPr="00D5112D">
        <w:rPr>
          <w:rFonts w:hint="eastAsia"/>
        </w:rPr>
        <w:t>DDDSUDDSUU (S=</w:t>
      </w:r>
      <w:r w:rsidR="00D5112D" w:rsidRPr="00D5112D">
        <w:t>10D:2G:2U)</w:t>
      </w:r>
      <w:r w:rsidR="00D5112D">
        <w:t xml:space="preserve"> </w:t>
      </w:r>
      <w:r w:rsidR="007D524A">
        <w:t xml:space="preserve">also </w:t>
      </w:r>
      <w:r w:rsidR="00D5112D">
        <w:t xml:space="preserve">has good latency performance </w:t>
      </w:r>
      <w:r w:rsidR="00F66E88">
        <w:t xml:space="preserve">and </w:t>
      </w:r>
      <w:r w:rsidR="00D5112D">
        <w:t xml:space="preserve">good UL-DL balance </w:t>
      </w:r>
      <w:r w:rsidR="00D5112D" w:rsidRPr="00162559">
        <w:t>1:</w:t>
      </w:r>
      <w:r w:rsidR="00D5112D">
        <w:t>2</w:t>
      </w:r>
      <w:r w:rsidR="00F66E88">
        <w:t xml:space="preserve"> </w:t>
      </w:r>
      <w:r w:rsidR="007D524A">
        <w:t>meanwhile has better</w:t>
      </w:r>
      <w:r w:rsidR="00F66E88">
        <w:t xml:space="preserve"> coverage due to more SSBs</w:t>
      </w:r>
      <w:r w:rsidR="007D524A">
        <w:t xml:space="preserve"> could be transmitted</w:t>
      </w:r>
      <w:r w:rsidR="00D5112D" w:rsidRPr="00D5112D">
        <w:t>.</w:t>
      </w:r>
      <w:r w:rsidR="00D5112D">
        <w:t xml:space="preserve"> </w:t>
      </w:r>
      <w:r w:rsidR="00DE6F17">
        <w:t xml:space="preserve">We slightly prefer </w:t>
      </w:r>
      <w:r w:rsidR="00DE6F17" w:rsidRPr="00D5112D">
        <w:rPr>
          <w:rFonts w:hint="eastAsia"/>
        </w:rPr>
        <w:t>DDDSUDDSUU (S=</w:t>
      </w:r>
      <w:r w:rsidR="00DE6F17" w:rsidRPr="00D5112D">
        <w:t>10D</w:t>
      </w:r>
      <w:proofErr w:type="gramStart"/>
      <w:r w:rsidR="00DE6F17" w:rsidRPr="00D5112D">
        <w:t>:2G:2U</w:t>
      </w:r>
      <w:proofErr w:type="gramEnd"/>
      <w:r w:rsidR="00DE6F17" w:rsidRPr="00D5112D">
        <w:t>)</w:t>
      </w:r>
      <w:r w:rsidR="00DE6F17">
        <w:t xml:space="preserve">. </w:t>
      </w:r>
      <w:r w:rsidR="005F526C">
        <w:t>So</w:t>
      </w:r>
      <w:r w:rsidR="00DE6F17">
        <w:t xml:space="preserve"> we have the following proposal:</w:t>
      </w:r>
    </w:p>
    <w:p w:rsidR="00FA69B6" w:rsidRPr="009C73DC" w:rsidRDefault="00FA69B6" w:rsidP="00FA69B6">
      <w:pPr>
        <w:rPr>
          <w:b/>
        </w:rPr>
      </w:pPr>
      <w:r w:rsidRPr="009C73DC">
        <w:rPr>
          <w:rFonts w:hint="eastAsia"/>
          <w:b/>
        </w:rPr>
        <w:t xml:space="preserve">Proposal 1: </w:t>
      </w:r>
      <w:r w:rsidR="005E5E90">
        <w:rPr>
          <w:b/>
        </w:rPr>
        <w:t>For FR1, t</w:t>
      </w:r>
      <w:r w:rsidR="00FB393E" w:rsidRPr="009C73DC">
        <w:rPr>
          <w:b/>
        </w:rPr>
        <w:t xml:space="preserve">he following TDD UL-DL configurations </w:t>
      </w:r>
      <w:r w:rsidR="00826D49">
        <w:rPr>
          <w:b/>
        </w:rPr>
        <w:t>will be used</w:t>
      </w:r>
      <w:r w:rsidR="00FB393E" w:rsidRPr="009C73DC">
        <w:rPr>
          <w:b/>
        </w:rPr>
        <w:t xml:space="preserve"> in BS demodulation test setup:</w:t>
      </w:r>
    </w:p>
    <w:p w:rsidR="00FB393E" w:rsidRPr="00171E23" w:rsidRDefault="002A7644" w:rsidP="00FB393E">
      <w:pPr>
        <w:pStyle w:val="ListParagraph"/>
        <w:numPr>
          <w:ilvl w:val="0"/>
          <w:numId w:val="30"/>
        </w:numPr>
        <w:ind w:firstLineChars="0"/>
        <w:rPr>
          <w:b/>
        </w:rPr>
      </w:pPr>
      <w:r>
        <w:rPr>
          <w:b/>
        </w:rPr>
        <w:t xml:space="preserve">For </w:t>
      </w:r>
      <w:r w:rsidR="005E5E90">
        <w:rPr>
          <w:rFonts w:hint="eastAsia"/>
          <w:b/>
        </w:rPr>
        <w:t>SCS 30 kHz</w:t>
      </w:r>
      <w:r w:rsidR="00FB393E" w:rsidRPr="00171E23">
        <w:rPr>
          <w:b/>
        </w:rPr>
        <w:t>:</w:t>
      </w:r>
    </w:p>
    <w:p w:rsidR="00FB393E" w:rsidRPr="00171E23" w:rsidRDefault="006B355E" w:rsidP="00FB393E">
      <w:pPr>
        <w:pStyle w:val="ListParagraph"/>
        <w:numPr>
          <w:ilvl w:val="1"/>
          <w:numId w:val="30"/>
        </w:numPr>
        <w:ind w:firstLineChars="0"/>
        <w:rPr>
          <w:b/>
        </w:rPr>
      </w:pPr>
      <w:r w:rsidRPr="00171E23">
        <w:rPr>
          <w:b/>
        </w:rPr>
        <w:t>1</w:t>
      </w:r>
      <w:r w:rsidRPr="00171E23">
        <w:rPr>
          <w:b/>
          <w:vertAlign w:val="superscript"/>
        </w:rPr>
        <w:t>st</w:t>
      </w:r>
      <w:r w:rsidRPr="00171E23">
        <w:rPr>
          <w:b/>
        </w:rPr>
        <w:t xml:space="preserve"> priority:   </w:t>
      </w:r>
      <w:r w:rsidR="00D7247E" w:rsidRPr="00171E23">
        <w:rPr>
          <w:rFonts w:hint="eastAsia"/>
          <w:b/>
        </w:rPr>
        <w:t xml:space="preserve">DDDSUDDSUU, </w:t>
      </w:r>
      <w:r w:rsidR="00D7247E" w:rsidRPr="00171E23">
        <w:rPr>
          <w:b/>
        </w:rPr>
        <w:t xml:space="preserve"> </w:t>
      </w:r>
      <w:r w:rsidR="00377903" w:rsidRPr="00171E23">
        <w:rPr>
          <w:rFonts w:hint="eastAsia"/>
          <w:b/>
        </w:rPr>
        <w:t>S=</w:t>
      </w:r>
      <w:r w:rsidR="00D7247E" w:rsidRPr="00171E23">
        <w:rPr>
          <w:b/>
        </w:rPr>
        <w:t>10D:2G:2U</w:t>
      </w:r>
    </w:p>
    <w:p w:rsidR="00D7247E" w:rsidRPr="00171E23" w:rsidRDefault="006B355E" w:rsidP="00FB393E">
      <w:pPr>
        <w:pStyle w:val="ListParagraph"/>
        <w:numPr>
          <w:ilvl w:val="1"/>
          <w:numId w:val="30"/>
        </w:numPr>
        <w:ind w:firstLineChars="0"/>
        <w:rPr>
          <w:b/>
        </w:rPr>
      </w:pPr>
      <w:r w:rsidRPr="00171E23">
        <w:rPr>
          <w:b/>
        </w:rPr>
        <w:t>2</w:t>
      </w:r>
      <w:r w:rsidRPr="00171E23">
        <w:rPr>
          <w:b/>
          <w:vertAlign w:val="superscript"/>
        </w:rPr>
        <w:t>nd</w:t>
      </w:r>
      <w:r w:rsidRPr="00171E23">
        <w:rPr>
          <w:b/>
        </w:rPr>
        <w:t xml:space="preserve"> priority:  </w:t>
      </w:r>
      <w:r w:rsidR="00D7247E" w:rsidRPr="00171E23">
        <w:rPr>
          <w:b/>
        </w:rPr>
        <w:t xml:space="preserve">DDSU, </w:t>
      </w:r>
      <w:r w:rsidR="009F7B7C" w:rsidRPr="00171E23">
        <w:rPr>
          <w:b/>
        </w:rPr>
        <w:t xml:space="preserve"> </w:t>
      </w:r>
      <w:r w:rsidR="00377903" w:rsidRPr="00171E23">
        <w:rPr>
          <w:b/>
        </w:rPr>
        <w:t>S=</w:t>
      </w:r>
      <w:r w:rsidR="00D7247E" w:rsidRPr="00171E23">
        <w:rPr>
          <w:b/>
        </w:rPr>
        <w:t>10D:2G:2U</w:t>
      </w:r>
    </w:p>
    <w:p w:rsidR="005E5E90" w:rsidRDefault="005E5E90" w:rsidP="005E5E90">
      <w:pPr>
        <w:rPr>
          <w:b/>
        </w:rPr>
      </w:pPr>
    </w:p>
    <w:p w:rsidR="0099280D" w:rsidRPr="005F526C" w:rsidRDefault="0099280D" w:rsidP="005F526C">
      <w:pPr>
        <w:spacing w:after="240"/>
      </w:pPr>
      <w:r w:rsidRPr="0099280D">
        <w:rPr>
          <w:rFonts w:hint="eastAsia"/>
        </w:rPr>
        <w:t xml:space="preserve">For </w:t>
      </w:r>
      <w:r w:rsidRPr="0099280D">
        <w:t xml:space="preserve">FR2, </w:t>
      </w:r>
      <w:r w:rsidR="00B92D08" w:rsidRPr="00347298">
        <w:t xml:space="preserve">DDSU </w:t>
      </w:r>
      <w:r w:rsidR="00347298" w:rsidRPr="00347298">
        <w:t>(S=8D</w:t>
      </w:r>
      <w:proofErr w:type="gramStart"/>
      <w:r w:rsidR="00347298" w:rsidRPr="00347298">
        <w:t>:3G:3U</w:t>
      </w:r>
      <w:proofErr w:type="gramEnd"/>
      <w:r w:rsidR="00347298" w:rsidRPr="00347298">
        <w:t>)</w:t>
      </w:r>
      <w:r w:rsidR="00347298">
        <w:t xml:space="preserve"> </w:t>
      </w:r>
      <w:r w:rsidR="00B92D08">
        <w:t xml:space="preserve">has good latency performance with </w:t>
      </w:r>
      <w:r w:rsidR="00743892">
        <w:t>fast feedback me</w:t>
      </w:r>
      <w:r w:rsidR="00B92D08">
        <w:t>anwhile has good UL-DL balance</w:t>
      </w:r>
      <w:r w:rsidR="00347298">
        <w:t xml:space="preserve"> </w:t>
      </w:r>
      <w:r w:rsidR="00162559" w:rsidRPr="00162559">
        <w:t>1:</w:t>
      </w:r>
      <w:r w:rsidR="00D5112D">
        <w:t>2</w:t>
      </w:r>
      <w:r w:rsidR="005F526C">
        <w:t>. So</w:t>
      </w:r>
      <w:r w:rsidR="00162559">
        <w:t xml:space="preserve"> we have the following proposal:</w:t>
      </w:r>
    </w:p>
    <w:p w:rsidR="005E5E90" w:rsidRPr="009C73DC" w:rsidRDefault="005E5E90" w:rsidP="005E5E90">
      <w:pPr>
        <w:rPr>
          <w:b/>
        </w:rPr>
      </w:pPr>
      <w:r w:rsidRPr="009C73DC">
        <w:rPr>
          <w:rFonts w:hint="eastAsia"/>
          <w:b/>
        </w:rPr>
        <w:t>P</w:t>
      </w:r>
      <w:r w:rsidR="00FA3D48">
        <w:rPr>
          <w:rFonts w:hint="eastAsia"/>
          <w:b/>
        </w:rPr>
        <w:t>roposal 2</w:t>
      </w:r>
      <w:r w:rsidRPr="009C73DC">
        <w:rPr>
          <w:rFonts w:hint="eastAsia"/>
          <w:b/>
        </w:rPr>
        <w:t xml:space="preserve">: </w:t>
      </w:r>
      <w:r w:rsidR="002A7644">
        <w:rPr>
          <w:b/>
        </w:rPr>
        <w:t>For FR2, t</w:t>
      </w:r>
      <w:r w:rsidRPr="009C73DC">
        <w:rPr>
          <w:b/>
        </w:rPr>
        <w:t xml:space="preserve">he following TDD UL-DL configurations </w:t>
      </w:r>
      <w:r w:rsidR="00826D49">
        <w:rPr>
          <w:b/>
        </w:rPr>
        <w:t>will be used</w:t>
      </w:r>
      <w:r w:rsidRPr="009C73DC">
        <w:rPr>
          <w:b/>
        </w:rPr>
        <w:t xml:space="preserve"> in BS demodulation test setup:</w:t>
      </w:r>
    </w:p>
    <w:p w:rsidR="005E5E90" w:rsidRPr="006B355E" w:rsidRDefault="002A7644" w:rsidP="005E5E90">
      <w:pPr>
        <w:pStyle w:val="ListParagraph"/>
        <w:numPr>
          <w:ilvl w:val="0"/>
          <w:numId w:val="30"/>
        </w:numPr>
        <w:ind w:firstLineChars="0"/>
        <w:rPr>
          <w:b/>
        </w:rPr>
      </w:pPr>
      <w:r>
        <w:rPr>
          <w:b/>
        </w:rPr>
        <w:t>For both of SCSs 120 and 60 kHz:</w:t>
      </w:r>
    </w:p>
    <w:p w:rsidR="005E5E90" w:rsidRPr="006B355E" w:rsidRDefault="005E5E90" w:rsidP="005E5E90">
      <w:pPr>
        <w:pStyle w:val="ListParagraph"/>
        <w:numPr>
          <w:ilvl w:val="1"/>
          <w:numId w:val="30"/>
        </w:numPr>
        <w:ind w:firstLineChars="0"/>
        <w:rPr>
          <w:b/>
        </w:rPr>
      </w:pPr>
      <w:r w:rsidRPr="006B355E">
        <w:rPr>
          <w:rFonts w:hint="eastAsia"/>
          <w:b/>
        </w:rPr>
        <w:t>DDSU</w:t>
      </w:r>
      <w:r w:rsidRPr="006B355E">
        <w:rPr>
          <w:b/>
        </w:rPr>
        <w:t>,  S</w:t>
      </w:r>
      <w:bookmarkStart w:id="7" w:name="_GoBack"/>
      <w:r w:rsidRPr="008B2F3D">
        <w:rPr>
          <w:b/>
        </w:rPr>
        <w:t>=8D:3G:3U</w:t>
      </w:r>
      <w:bookmarkEnd w:id="7"/>
    </w:p>
    <w:p w:rsidR="005E5E90" w:rsidRPr="007A1D44" w:rsidRDefault="005E5E90" w:rsidP="002D0519">
      <w:pPr>
        <w:spacing w:after="240"/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4B406C" w:rsidP="0061414A">
      <w:pPr>
        <w:keepLines/>
        <w:widowControl/>
        <w:spacing w:after="240"/>
      </w:pPr>
      <w:r>
        <w:lastRenderedPageBreak/>
        <w:t>Ba</w:t>
      </w:r>
      <w:r w:rsidR="00707406" w:rsidRPr="008711BE">
        <w:t>sed on the discussion</w:t>
      </w:r>
      <w:r w:rsidR="00707406">
        <w:t>s</w:t>
      </w:r>
      <w:r w:rsidR="00A90579">
        <w:t xml:space="preserve"> above</w:t>
      </w:r>
      <w:r w:rsidR="00707406" w:rsidRPr="008711BE">
        <w:t>, we have</w:t>
      </w:r>
      <w:r w:rsidR="00E71816">
        <w:t xml:space="preserve"> the following p</w:t>
      </w:r>
      <w:r w:rsidR="00707406">
        <w:t>roposal</w:t>
      </w:r>
      <w:r w:rsidR="00FA69B6">
        <w:t>s</w:t>
      </w:r>
      <w:r w:rsidR="00707406" w:rsidRPr="008711BE">
        <w:t>:</w:t>
      </w:r>
    </w:p>
    <w:p w:rsidR="0099280D" w:rsidRPr="009C73DC" w:rsidRDefault="0099280D" w:rsidP="0099280D">
      <w:pPr>
        <w:rPr>
          <w:b/>
        </w:rPr>
      </w:pPr>
      <w:r w:rsidRPr="009C73DC">
        <w:rPr>
          <w:rFonts w:hint="eastAsia"/>
          <w:b/>
        </w:rPr>
        <w:t xml:space="preserve">Proposal 1: </w:t>
      </w:r>
      <w:r>
        <w:rPr>
          <w:b/>
        </w:rPr>
        <w:t>For FR1, t</w:t>
      </w:r>
      <w:r w:rsidRPr="009C73DC">
        <w:rPr>
          <w:b/>
        </w:rPr>
        <w:t xml:space="preserve">he following TDD UL-DL configurations </w:t>
      </w:r>
      <w:r>
        <w:rPr>
          <w:b/>
        </w:rPr>
        <w:t>will be used</w:t>
      </w:r>
      <w:r w:rsidRPr="009C73DC">
        <w:rPr>
          <w:b/>
        </w:rPr>
        <w:t xml:space="preserve"> in BS demodulation test </w:t>
      </w:r>
      <w:r w:rsidRPr="009C73DC">
        <w:rPr>
          <w:b/>
        </w:rPr>
        <w:lastRenderedPageBreak/>
        <w:t>setup:</w:t>
      </w:r>
    </w:p>
    <w:p w:rsidR="0099280D" w:rsidRPr="00171E23" w:rsidRDefault="0099280D" w:rsidP="0099280D">
      <w:pPr>
        <w:pStyle w:val="ListParagraph"/>
        <w:numPr>
          <w:ilvl w:val="0"/>
          <w:numId w:val="30"/>
        </w:numPr>
        <w:ind w:firstLineChars="0"/>
        <w:rPr>
          <w:b/>
        </w:rPr>
      </w:pPr>
      <w:r>
        <w:rPr>
          <w:b/>
        </w:rPr>
        <w:t xml:space="preserve">For </w:t>
      </w:r>
      <w:r>
        <w:rPr>
          <w:rFonts w:hint="eastAsia"/>
          <w:b/>
        </w:rPr>
        <w:t>SCS 30 kHz</w:t>
      </w:r>
      <w:r w:rsidRPr="00171E23">
        <w:rPr>
          <w:b/>
        </w:rPr>
        <w:t>:</w:t>
      </w:r>
    </w:p>
    <w:p w:rsidR="0099280D" w:rsidRPr="00171E23" w:rsidRDefault="0099280D" w:rsidP="0099280D">
      <w:pPr>
        <w:pStyle w:val="ListParagraph"/>
        <w:numPr>
          <w:ilvl w:val="1"/>
          <w:numId w:val="30"/>
        </w:numPr>
        <w:ind w:firstLineChars="0"/>
        <w:rPr>
          <w:b/>
        </w:rPr>
      </w:pPr>
      <w:r w:rsidRPr="00171E23">
        <w:rPr>
          <w:b/>
        </w:rPr>
        <w:t>1</w:t>
      </w:r>
      <w:r w:rsidRPr="00171E23">
        <w:rPr>
          <w:b/>
          <w:vertAlign w:val="superscript"/>
        </w:rPr>
        <w:t>st</w:t>
      </w:r>
      <w:r w:rsidRPr="00171E23">
        <w:rPr>
          <w:b/>
        </w:rPr>
        <w:t xml:space="preserve"> priority:   </w:t>
      </w:r>
      <w:r w:rsidRPr="00171E23">
        <w:rPr>
          <w:rFonts w:hint="eastAsia"/>
          <w:b/>
        </w:rPr>
        <w:t xml:space="preserve">DDDSUDDSUU, </w:t>
      </w:r>
      <w:r w:rsidRPr="00171E23">
        <w:rPr>
          <w:b/>
        </w:rPr>
        <w:t xml:space="preserve"> </w:t>
      </w:r>
      <w:r w:rsidRPr="00171E23">
        <w:rPr>
          <w:rFonts w:hint="eastAsia"/>
          <w:b/>
        </w:rPr>
        <w:t>S=</w:t>
      </w:r>
      <w:r w:rsidRPr="00171E23">
        <w:rPr>
          <w:b/>
        </w:rPr>
        <w:t>10D:2G:2U</w:t>
      </w:r>
    </w:p>
    <w:p w:rsidR="0099280D" w:rsidRPr="00171E23" w:rsidRDefault="0099280D" w:rsidP="0099280D">
      <w:pPr>
        <w:pStyle w:val="ListParagraph"/>
        <w:numPr>
          <w:ilvl w:val="1"/>
          <w:numId w:val="30"/>
        </w:numPr>
        <w:ind w:firstLineChars="0"/>
        <w:rPr>
          <w:b/>
        </w:rPr>
      </w:pPr>
      <w:r w:rsidRPr="00171E23">
        <w:rPr>
          <w:b/>
        </w:rPr>
        <w:t>2</w:t>
      </w:r>
      <w:r w:rsidRPr="00171E23">
        <w:rPr>
          <w:b/>
          <w:vertAlign w:val="superscript"/>
        </w:rPr>
        <w:t>nd</w:t>
      </w:r>
      <w:r w:rsidRPr="00171E23">
        <w:rPr>
          <w:b/>
        </w:rPr>
        <w:t xml:space="preserve"> priority:  DDSU,  S=10D:2G:2U</w:t>
      </w:r>
    </w:p>
    <w:p w:rsidR="00ED78BB" w:rsidRPr="0099280D" w:rsidRDefault="00ED78BB" w:rsidP="00ED78BB">
      <w:pPr>
        <w:rPr>
          <w:b/>
        </w:rPr>
      </w:pPr>
    </w:p>
    <w:p w:rsidR="0099280D" w:rsidRPr="009C73DC" w:rsidRDefault="0099280D" w:rsidP="0099280D">
      <w:pPr>
        <w:rPr>
          <w:b/>
        </w:rPr>
      </w:pPr>
      <w:r w:rsidRPr="009C73DC">
        <w:rPr>
          <w:rFonts w:hint="eastAsia"/>
          <w:b/>
        </w:rPr>
        <w:t>P</w:t>
      </w:r>
      <w:r>
        <w:rPr>
          <w:rFonts w:hint="eastAsia"/>
          <w:b/>
        </w:rPr>
        <w:t>roposal 2</w:t>
      </w:r>
      <w:r w:rsidRPr="009C73DC">
        <w:rPr>
          <w:rFonts w:hint="eastAsia"/>
          <w:b/>
        </w:rPr>
        <w:t xml:space="preserve">: </w:t>
      </w:r>
      <w:r>
        <w:rPr>
          <w:b/>
        </w:rPr>
        <w:t>For FR2, t</w:t>
      </w:r>
      <w:r w:rsidRPr="009C73DC">
        <w:rPr>
          <w:b/>
        </w:rPr>
        <w:t xml:space="preserve">he following TDD UL-DL configurations </w:t>
      </w:r>
      <w:r>
        <w:rPr>
          <w:b/>
        </w:rPr>
        <w:t>will be used</w:t>
      </w:r>
      <w:r w:rsidRPr="009C73DC">
        <w:rPr>
          <w:b/>
        </w:rPr>
        <w:t xml:space="preserve"> in BS demodulation test setup:</w:t>
      </w:r>
    </w:p>
    <w:p w:rsidR="0099280D" w:rsidRPr="006B355E" w:rsidRDefault="0099280D" w:rsidP="0099280D">
      <w:pPr>
        <w:pStyle w:val="ListParagraph"/>
        <w:numPr>
          <w:ilvl w:val="0"/>
          <w:numId w:val="30"/>
        </w:numPr>
        <w:ind w:firstLineChars="0"/>
        <w:rPr>
          <w:b/>
        </w:rPr>
      </w:pPr>
      <w:r>
        <w:rPr>
          <w:b/>
        </w:rPr>
        <w:t>For both of SCSs 120 and 60 kHz:</w:t>
      </w:r>
    </w:p>
    <w:p w:rsidR="0099280D" w:rsidRPr="006B355E" w:rsidRDefault="0099280D" w:rsidP="0099280D">
      <w:pPr>
        <w:pStyle w:val="ListParagraph"/>
        <w:numPr>
          <w:ilvl w:val="1"/>
          <w:numId w:val="30"/>
        </w:numPr>
        <w:ind w:firstLineChars="0"/>
        <w:rPr>
          <w:b/>
        </w:rPr>
      </w:pPr>
      <w:r w:rsidRPr="006B355E">
        <w:rPr>
          <w:rFonts w:hint="eastAsia"/>
          <w:b/>
        </w:rPr>
        <w:t>DDSU</w:t>
      </w:r>
      <w:r w:rsidRPr="006B355E">
        <w:rPr>
          <w:b/>
        </w:rPr>
        <w:t>,  S=8D:3G:3U</w:t>
      </w:r>
    </w:p>
    <w:p w:rsidR="00B1312E" w:rsidRPr="006B355E" w:rsidRDefault="00B1312E" w:rsidP="00ED78BB">
      <w:pPr>
        <w:pStyle w:val="ListParagraph"/>
        <w:ind w:left="1260" w:firstLineChars="0" w:firstLine="0"/>
        <w:rPr>
          <w:b/>
        </w:rPr>
      </w:pPr>
    </w:p>
    <w:p w:rsidR="000B680E" w:rsidRDefault="000B680E" w:rsidP="000B680E">
      <w:pPr>
        <w:rPr>
          <w:lang w:val="en-GB"/>
        </w:rPr>
      </w:pPr>
    </w:p>
    <w:p w:rsidR="00654D51" w:rsidRDefault="00654D51" w:rsidP="000B680E">
      <w:pPr>
        <w:rPr>
          <w:lang w:val="en-GB"/>
        </w:rPr>
      </w:pPr>
    </w:p>
    <w:p w:rsidR="00654D51" w:rsidRPr="000B680E" w:rsidRDefault="00654D51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351CAA" w:rsidRPr="008229A0" w:rsidRDefault="002D0519" w:rsidP="008229A0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>
        <w:rPr>
          <w:rFonts w:hint="eastAsia"/>
          <w:color w:val="000000" w:themeColor="text1"/>
        </w:rPr>
        <w:t>R4-1809370</w:t>
      </w:r>
      <w:r w:rsidR="007B72B6">
        <w:rPr>
          <w:color w:val="000000" w:themeColor="text1"/>
        </w:rPr>
        <w:t xml:space="preserve"> </w:t>
      </w:r>
      <w:r w:rsidRPr="002D0519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 xml:space="preserve">, </w:t>
      </w:r>
      <w:r w:rsidR="00652BB6" w:rsidRPr="00652BB6">
        <w:rPr>
          <w:color w:val="000000" w:themeColor="text1"/>
        </w:rPr>
        <w:t>Huawei, Ericsson, Nokia, Nokia Shanghai Bell, ZTE, CATT</w:t>
      </w:r>
      <w:r w:rsidR="00652BB6">
        <w:rPr>
          <w:color w:val="000000" w:themeColor="text1"/>
        </w:rPr>
        <w:t xml:space="preserve">, </w:t>
      </w:r>
      <w:r>
        <w:rPr>
          <w:color w:val="000000" w:themeColor="text1"/>
        </w:rPr>
        <w:t>July</w:t>
      </w:r>
      <w:r w:rsidR="007B72B6">
        <w:rPr>
          <w:color w:val="000000" w:themeColor="text1"/>
        </w:rPr>
        <w:t xml:space="preserve"> 2018.</w:t>
      </w:r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351CAA" w:rsidRPr="008229A0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C3B" w:rsidRDefault="00942C3B" w:rsidP="00CE66FF">
      <w:r>
        <w:separator/>
      </w:r>
    </w:p>
  </w:endnote>
  <w:endnote w:type="continuationSeparator" w:id="0">
    <w:p w:rsidR="00942C3B" w:rsidRDefault="00942C3B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C3B" w:rsidRDefault="00942C3B" w:rsidP="00CE66FF">
      <w:r>
        <w:separator/>
      </w:r>
    </w:p>
  </w:footnote>
  <w:footnote w:type="continuationSeparator" w:id="0">
    <w:p w:rsidR="00942C3B" w:rsidRDefault="00942C3B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7C9581D"/>
    <w:multiLevelType w:val="hybridMultilevel"/>
    <w:tmpl w:val="273454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6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19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251BB1"/>
    <w:multiLevelType w:val="hybridMultilevel"/>
    <w:tmpl w:val="778827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9"/>
  </w:num>
  <w:num w:numId="5">
    <w:abstractNumId w:val="27"/>
  </w:num>
  <w:num w:numId="6">
    <w:abstractNumId w:val="1"/>
  </w:num>
  <w:num w:numId="7">
    <w:abstractNumId w:val="17"/>
  </w:num>
  <w:num w:numId="8">
    <w:abstractNumId w:val="14"/>
  </w:num>
  <w:num w:numId="9">
    <w:abstractNumId w:val="13"/>
  </w:num>
  <w:num w:numId="10">
    <w:abstractNumId w:val="28"/>
  </w:num>
  <w:num w:numId="11">
    <w:abstractNumId w:val="25"/>
  </w:num>
  <w:num w:numId="12">
    <w:abstractNumId w:val="11"/>
  </w:num>
  <w:num w:numId="13">
    <w:abstractNumId w:val="21"/>
  </w:num>
  <w:num w:numId="14">
    <w:abstractNumId w:val="7"/>
  </w:num>
  <w:num w:numId="15">
    <w:abstractNumId w:val="15"/>
  </w:num>
  <w:num w:numId="16">
    <w:abstractNumId w:val="22"/>
  </w:num>
  <w:num w:numId="17">
    <w:abstractNumId w:val="24"/>
  </w:num>
  <w:num w:numId="18">
    <w:abstractNumId w:val="2"/>
  </w:num>
  <w:num w:numId="19">
    <w:abstractNumId w:val="16"/>
  </w:num>
  <w:num w:numId="20">
    <w:abstractNumId w:val="5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3"/>
  </w:num>
  <w:num w:numId="25">
    <w:abstractNumId w:val="6"/>
  </w:num>
  <w:num w:numId="26">
    <w:abstractNumId w:val="4"/>
  </w:num>
  <w:num w:numId="27">
    <w:abstractNumId w:val="12"/>
  </w:num>
  <w:num w:numId="28">
    <w:abstractNumId w:val="8"/>
  </w:num>
  <w:num w:numId="29">
    <w:abstractNumId w:val="26"/>
  </w:num>
  <w:num w:numId="3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5DA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CD8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5CA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DFB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4BE"/>
    <w:rsid w:val="000764CB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871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3AA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0F6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43B"/>
    <w:rsid w:val="001257B6"/>
    <w:rsid w:val="00125AEA"/>
    <w:rsid w:val="00125BEA"/>
    <w:rsid w:val="00125C9C"/>
    <w:rsid w:val="00125E16"/>
    <w:rsid w:val="001260F5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2F7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65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1D96"/>
    <w:rsid w:val="001620AE"/>
    <w:rsid w:val="00162113"/>
    <w:rsid w:val="00162559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27F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23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AFB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DBD"/>
    <w:rsid w:val="00202FAD"/>
    <w:rsid w:val="0020304E"/>
    <w:rsid w:val="002032FC"/>
    <w:rsid w:val="00203600"/>
    <w:rsid w:val="0020388D"/>
    <w:rsid w:val="00203897"/>
    <w:rsid w:val="0020395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325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BC8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3A5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2C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1ED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12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644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BE7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2F3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519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5E9"/>
    <w:rsid w:val="002D4919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A1F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22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F57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298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903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830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07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74F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B29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348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69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40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CBE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37F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106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AFF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EBD"/>
    <w:rsid w:val="004F6052"/>
    <w:rsid w:val="004F639F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79A"/>
    <w:rsid w:val="00571C0F"/>
    <w:rsid w:val="00571C90"/>
    <w:rsid w:val="00572004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551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19F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6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C36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5A88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71F"/>
    <w:rsid w:val="005E599F"/>
    <w:rsid w:val="005E5BD7"/>
    <w:rsid w:val="005E5BE2"/>
    <w:rsid w:val="005E5C8C"/>
    <w:rsid w:val="005E5E90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26C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031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DA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6DF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BB6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D51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5CD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782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55E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47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3B1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92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51D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7D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82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DFC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D8A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24A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93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D9E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9A0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D49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45F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2F3D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C3B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884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0D"/>
    <w:rsid w:val="00992810"/>
    <w:rsid w:val="009929BE"/>
    <w:rsid w:val="00992B31"/>
    <w:rsid w:val="00993286"/>
    <w:rsid w:val="009933EB"/>
    <w:rsid w:val="0099353C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314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3DC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1D0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B7C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BBD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276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579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2E3E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11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12E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6EF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83B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516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D08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1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37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3FC"/>
    <w:rsid w:val="00C3660B"/>
    <w:rsid w:val="00C366E2"/>
    <w:rsid w:val="00C36704"/>
    <w:rsid w:val="00C367CC"/>
    <w:rsid w:val="00C3687C"/>
    <w:rsid w:val="00C369BB"/>
    <w:rsid w:val="00C369C4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6C2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7B3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233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183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559"/>
    <w:rsid w:val="00CC16A9"/>
    <w:rsid w:val="00CC183A"/>
    <w:rsid w:val="00CC1846"/>
    <w:rsid w:val="00CC191F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A84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4CE3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05"/>
    <w:rsid w:val="00CE63DE"/>
    <w:rsid w:val="00CE6658"/>
    <w:rsid w:val="00CE66FF"/>
    <w:rsid w:val="00CE67D4"/>
    <w:rsid w:val="00CE6823"/>
    <w:rsid w:val="00CE6FBE"/>
    <w:rsid w:val="00CE7493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11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EE2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12D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47E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17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413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492"/>
    <w:rsid w:val="00E554D1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8A5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4C4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8BB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3CBC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692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B6E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E8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ADA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48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9B6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93E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212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7F4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477"/>
    <w:rsid w:val="00FE1C95"/>
    <w:rsid w:val="00FE2062"/>
    <w:rsid w:val="00FE216C"/>
    <w:rsid w:val="00FE2173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80D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788C4-E15D-407A-850D-4E2B08BC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90505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3471</cp:revision>
  <dcterms:created xsi:type="dcterms:W3CDTF">2017-06-12T17:17:00Z</dcterms:created>
  <dcterms:modified xsi:type="dcterms:W3CDTF">2018-08-10T10:10:00Z</dcterms:modified>
</cp:coreProperties>
</file>